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ABC8E3">
      <w:pPr>
        <w:jc w:val="left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ascii="Times New Roman" w:hAnsi="Times New Roman" w:eastAsia="仿宋_GB2312" w:cs="Times New Roman"/>
          <w:sz w:val="32"/>
          <w:szCs w:val="32"/>
        </w:rPr>
        <w:t>附件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</w:t>
      </w:r>
      <w:bookmarkStart w:id="0" w:name="_GoBack"/>
      <w:bookmarkEnd w:id="0"/>
    </w:p>
    <w:p w14:paraId="6B973D7A">
      <w:pPr>
        <w:jc w:val="center"/>
        <w:rPr>
          <w:rFonts w:ascii="方正小标宋简体" w:hAnsi="Times New Roman" w:eastAsia="方正小标宋简体" w:cs="Times New Roman"/>
          <w:sz w:val="44"/>
          <w:szCs w:val="44"/>
        </w:rPr>
      </w:pPr>
      <w:r>
        <w:rPr>
          <w:rFonts w:hint="eastAsia" w:ascii="方正小标宋简体" w:hAnsi="Times New Roman" w:eastAsia="方正小标宋简体" w:cs="Times New Roman"/>
          <w:sz w:val="44"/>
          <w:szCs w:val="44"/>
        </w:rPr>
        <w:t>收回收购土地申请表</w:t>
      </w:r>
    </w:p>
    <w:tbl>
      <w:tblPr>
        <w:tblStyle w:val="8"/>
        <w:tblW w:w="94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70"/>
        <w:gridCol w:w="2232"/>
        <w:gridCol w:w="2232"/>
        <w:gridCol w:w="2234"/>
      </w:tblGrid>
      <w:tr w14:paraId="6294CF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2770" w:type="dxa"/>
          </w:tcPr>
          <w:p w14:paraId="5A37A1BB"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Times New Roman" w:hAnsi="仿宋_GB2312" w:eastAsia="仿宋_GB2312" w:cs="Times New Roman"/>
                <w:sz w:val="28"/>
                <w:szCs w:val="28"/>
              </w:rPr>
              <w:t>土地使用权</w:t>
            </w:r>
            <w:r>
              <w:rPr>
                <w:rFonts w:ascii="Times New Roman" w:hAnsi="仿宋_GB2312" w:eastAsia="仿宋_GB2312" w:cs="Times New Roman"/>
                <w:sz w:val="28"/>
                <w:szCs w:val="28"/>
              </w:rPr>
              <w:t>人</w:t>
            </w:r>
          </w:p>
        </w:tc>
        <w:tc>
          <w:tcPr>
            <w:tcW w:w="6698" w:type="dxa"/>
            <w:gridSpan w:val="3"/>
          </w:tcPr>
          <w:p w14:paraId="1B4E5F25"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</w:tr>
      <w:tr w14:paraId="26F512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70" w:type="dxa"/>
            <w:vAlign w:val="center"/>
          </w:tcPr>
          <w:p w14:paraId="4E8D2F00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Times New Roman" w:hAnsi="仿宋_GB2312" w:eastAsia="仿宋_GB2312" w:cs="Times New Roman"/>
                <w:sz w:val="28"/>
                <w:szCs w:val="28"/>
              </w:rPr>
              <w:t>地块名称</w:t>
            </w:r>
          </w:p>
        </w:tc>
        <w:tc>
          <w:tcPr>
            <w:tcW w:w="2232" w:type="dxa"/>
          </w:tcPr>
          <w:p w14:paraId="2A90DD05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 w14:paraId="72439F1B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232" w:type="dxa"/>
          </w:tcPr>
          <w:p w14:paraId="2AA4BECE">
            <w:pPr>
              <w:spacing w:line="600" w:lineRule="exact"/>
              <w:jc w:val="center"/>
              <w:rPr>
                <w:rFonts w:ascii="Times New Roman" w:hAnsi="仿宋_GB2312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仿宋_GB2312" w:eastAsia="仿宋_GB2312" w:cs="Times New Roman"/>
                <w:sz w:val="28"/>
                <w:szCs w:val="28"/>
              </w:rPr>
              <w:t>地块</w:t>
            </w:r>
            <w:r>
              <w:rPr>
                <w:rFonts w:ascii="Times New Roman" w:hAnsi="仿宋_GB2312" w:eastAsia="仿宋_GB2312" w:cs="Times New Roman"/>
                <w:sz w:val="28"/>
                <w:szCs w:val="28"/>
              </w:rPr>
              <w:t>面积</w:t>
            </w:r>
          </w:p>
          <w:p w14:paraId="330E6A68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仿宋_GB2312" w:eastAsia="仿宋_GB2312" w:cs="Times New Roman"/>
                <w:sz w:val="28"/>
                <w:szCs w:val="28"/>
              </w:rPr>
              <w:t>（</w:t>
            </w:r>
            <w:r>
              <w:rPr>
                <w:rFonts w:hint="eastAsia" w:ascii="Times New Roman" w:hAnsi="仿宋_GB2312" w:eastAsia="仿宋_GB2312" w:cs="Times New Roman"/>
                <w:sz w:val="28"/>
                <w:szCs w:val="28"/>
              </w:rPr>
              <w:t>平方米</w:t>
            </w:r>
            <w:r>
              <w:rPr>
                <w:rFonts w:ascii="Times New Roman" w:hAnsi="仿宋_GB2312" w:eastAsia="仿宋_GB2312" w:cs="Times New Roman"/>
                <w:sz w:val="28"/>
                <w:szCs w:val="28"/>
              </w:rPr>
              <w:t>）</w:t>
            </w:r>
          </w:p>
        </w:tc>
        <w:tc>
          <w:tcPr>
            <w:tcW w:w="2234" w:type="dxa"/>
          </w:tcPr>
          <w:p w14:paraId="7C73A298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</w:tr>
      <w:tr w14:paraId="1D9810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70" w:type="dxa"/>
          </w:tcPr>
          <w:p w14:paraId="16C57AAF">
            <w:pPr>
              <w:jc w:val="center"/>
              <w:rPr>
                <w:rFonts w:ascii="Times New Roman" w:hAnsi="仿宋_GB2312" w:eastAsia="仿宋_GB2312" w:cs="Times New Roman"/>
                <w:sz w:val="28"/>
                <w:szCs w:val="28"/>
              </w:rPr>
            </w:pPr>
            <w:r>
              <w:rPr>
                <w:rFonts w:ascii="Times New Roman" w:hAnsi="仿宋_GB2312" w:eastAsia="仿宋_GB2312" w:cs="Times New Roman"/>
                <w:sz w:val="28"/>
                <w:szCs w:val="28"/>
              </w:rPr>
              <w:t>地块坐落</w:t>
            </w:r>
          </w:p>
        </w:tc>
        <w:tc>
          <w:tcPr>
            <w:tcW w:w="2232" w:type="dxa"/>
          </w:tcPr>
          <w:p w14:paraId="569A6D3F"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232" w:type="dxa"/>
          </w:tcPr>
          <w:p w14:paraId="63F44DBA"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仿宋_GB2312" w:eastAsia="仿宋_GB2312" w:cs="Times New Roman"/>
                <w:sz w:val="28"/>
                <w:szCs w:val="28"/>
              </w:rPr>
              <w:t>规划</w:t>
            </w:r>
            <w:r>
              <w:rPr>
                <w:rFonts w:ascii="Times New Roman" w:hAnsi="仿宋_GB2312" w:eastAsia="仿宋_GB2312" w:cs="Times New Roman"/>
                <w:sz w:val="28"/>
                <w:szCs w:val="28"/>
              </w:rPr>
              <w:t>用途</w:t>
            </w:r>
          </w:p>
        </w:tc>
        <w:tc>
          <w:tcPr>
            <w:tcW w:w="2234" w:type="dxa"/>
          </w:tcPr>
          <w:p w14:paraId="1092BED9"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</w:tr>
      <w:tr w14:paraId="03EC2E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70" w:type="dxa"/>
          </w:tcPr>
          <w:p w14:paraId="0655A79C"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仿宋_GB2312" w:eastAsia="仿宋_GB2312" w:cs="Times New Roman"/>
                <w:sz w:val="28"/>
                <w:szCs w:val="28"/>
              </w:rPr>
              <w:t>合同</w:t>
            </w:r>
            <w:r>
              <w:rPr>
                <w:rFonts w:ascii="Times New Roman" w:hAnsi="仿宋_GB2312" w:eastAsia="仿宋_GB2312" w:cs="Times New Roman"/>
                <w:sz w:val="28"/>
                <w:szCs w:val="28"/>
              </w:rPr>
              <w:t>电子监管号</w:t>
            </w:r>
          </w:p>
        </w:tc>
        <w:tc>
          <w:tcPr>
            <w:tcW w:w="2232" w:type="dxa"/>
          </w:tcPr>
          <w:p w14:paraId="7FF663A5"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232" w:type="dxa"/>
          </w:tcPr>
          <w:p w14:paraId="53185C59"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仿宋_GB2312" w:eastAsia="仿宋_GB2312" w:cs="Times New Roman"/>
                <w:sz w:val="28"/>
                <w:szCs w:val="28"/>
              </w:rPr>
              <w:t>不动产权登记号</w:t>
            </w:r>
          </w:p>
        </w:tc>
        <w:tc>
          <w:tcPr>
            <w:tcW w:w="2234" w:type="dxa"/>
          </w:tcPr>
          <w:p w14:paraId="4897E64D"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184480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70" w:type="dxa"/>
          </w:tcPr>
          <w:p w14:paraId="0B8809CC"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仿宋_GB2312" w:eastAsia="仿宋_GB2312" w:cs="Times New Roman"/>
                <w:sz w:val="28"/>
                <w:szCs w:val="28"/>
                <w:lang w:val="en-US" w:eastAsia="zh-CN"/>
              </w:rPr>
              <w:t>供应</w:t>
            </w:r>
            <w:r>
              <w:rPr>
                <w:rFonts w:ascii="Times New Roman" w:hAnsi="仿宋_GB2312" w:eastAsia="仿宋_GB2312" w:cs="Times New Roman"/>
                <w:sz w:val="28"/>
                <w:szCs w:val="28"/>
              </w:rPr>
              <w:t>时间</w:t>
            </w:r>
          </w:p>
        </w:tc>
        <w:tc>
          <w:tcPr>
            <w:tcW w:w="2232" w:type="dxa"/>
          </w:tcPr>
          <w:p w14:paraId="3AD0724F"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232" w:type="dxa"/>
          </w:tcPr>
          <w:p w14:paraId="520F18EE"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仿宋_GB2312" w:eastAsia="仿宋_GB2312" w:cs="Times New Roman"/>
                <w:sz w:val="28"/>
                <w:szCs w:val="28"/>
                <w:lang w:val="en-US" w:eastAsia="zh-CN"/>
              </w:rPr>
              <w:t>取得</w:t>
            </w:r>
            <w:r>
              <w:rPr>
                <w:rFonts w:ascii="Times New Roman" w:hAnsi="仿宋_GB2312" w:eastAsia="仿宋_GB2312" w:cs="Times New Roman"/>
                <w:sz w:val="28"/>
                <w:szCs w:val="28"/>
              </w:rPr>
              <w:t>价格（万元）</w:t>
            </w:r>
          </w:p>
        </w:tc>
        <w:tc>
          <w:tcPr>
            <w:tcW w:w="2234" w:type="dxa"/>
          </w:tcPr>
          <w:p w14:paraId="2B843560"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</w:tr>
      <w:tr w14:paraId="062FE5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70" w:type="dxa"/>
          </w:tcPr>
          <w:p w14:paraId="4C79E9C0">
            <w:pPr>
              <w:jc w:val="center"/>
              <w:rPr>
                <w:rFonts w:ascii="Times New Roman" w:hAnsi="仿宋_GB2312" w:eastAsia="仿宋_GB2312" w:cs="Times New Roman"/>
                <w:sz w:val="28"/>
                <w:szCs w:val="28"/>
              </w:rPr>
            </w:pPr>
            <w:r>
              <w:rPr>
                <w:rFonts w:ascii="Times New Roman" w:hAnsi="仿宋_GB2312" w:eastAsia="仿宋_GB2312" w:cs="Times New Roman"/>
                <w:sz w:val="28"/>
                <w:szCs w:val="28"/>
              </w:rPr>
              <w:t>受让后缴纳税费</w:t>
            </w:r>
          </w:p>
          <w:p w14:paraId="77CB2D12"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仿宋_GB2312" w:eastAsia="仿宋_GB2312" w:cs="Times New Roman"/>
                <w:sz w:val="28"/>
                <w:szCs w:val="28"/>
              </w:rPr>
              <w:t>（万元）</w:t>
            </w:r>
          </w:p>
        </w:tc>
        <w:tc>
          <w:tcPr>
            <w:tcW w:w="2232" w:type="dxa"/>
          </w:tcPr>
          <w:p w14:paraId="6737D43B"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232" w:type="dxa"/>
          </w:tcPr>
          <w:p w14:paraId="59C6C09D"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仿宋_GB2312" w:eastAsia="仿宋_GB2312" w:cs="Times New Roman"/>
                <w:sz w:val="28"/>
                <w:szCs w:val="28"/>
              </w:rPr>
              <w:t>回购预期价格</w:t>
            </w:r>
            <w:r>
              <w:rPr>
                <w:rFonts w:hint="eastAsia" w:ascii="Times New Roman" w:hAnsi="仿宋_GB2312" w:eastAsia="仿宋_GB2312" w:cs="Times New Roman"/>
                <w:sz w:val="28"/>
                <w:szCs w:val="28"/>
              </w:rPr>
              <w:t>（万元）</w:t>
            </w:r>
          </w:p>
        </w:tc>
        <w:tc>
          <w:tcPr>
            <w:tcW w:w="2234" w:type="dxa"/>
          </w:tcPr>
          <w:p w14:paraId="45D169B8"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</w:tr>
      <w:tr w14:paraId="358E89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70" w:type="dxa"/>
          </w:tcPr>
          <w:p w14:paraId="5EF503E5"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仿宋_GB2312" w:eastAsia="仿宋_GB2312" w:cs="Times New Roman"/>
                <w:sz w:val="32"/>
                <w:szCs w:val="32"/>
              </w:rPr>
              <w:t>联系人</w:t>
            </w:r>
          </w:p>
        </w:tc>
        <w:tc>
          <w:tcPr>
            <w:tcW w:w="2232" w:type="dxa"/>
          </w:tcPr>
          <w:p w14:paraId="34CA533C"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2232" w:type="dxa"/>
          </w:tcPr>
          <w:p w14:paraId="2791D520"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</w:rPr>
              <w:t>联系电话</w:t>
            </w:r>
          </w:p>
        </w:tc>
        <w:tc>
          <w:tcPr>
            <w:tcW w:w="2234" w:type="dxa"/>
          </w:tcPr>
          <w:p w14:paraId="38FA70D8"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</w:tr>
      <w:tr w14:paraId="418C4E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0" w:hRule="atLeast"/>
        </w:trPr>
        <w:tc>
          <w:tcPr>
            <w:tcW w:w="9468" w:type="dxa"/>
            <w:gridSpan w:val="4"/>
          </w:tcPr>
          <w:p w14:paraId="452A99DB">
            <w:pPr>
              <w:jc w:val="right"/>
              <w:rPr>
                <w:rFonts w:ascii="Times New Roman" w:hAnsi="仿宋_GB2312" w:eastAsia="仿宋_GB2312" w:cs="Times New Roman"/>
                <w:sz w:val="32"/>
                <w:szCs w:val="32"/>
              </w:rPr>
            </w:pPr>
          </w:p>
          <w:p w14:paraId="07890638">
            <w:pPr>
              <w:jc w:val="right"/>
              <w:rPr>
                <w:rFonts w:ascii="Times New Roman" w:hAnsi="仿宋_GB2312" w:eastAsia="仿宋_GB2312" w:cs="Times New Roman"/>
                <w:sz w:val="32"/>
                <w:szCs w:val="32"/>
              </w:rPr>
            </w:pPr>
          </w:p>
          <w:p w14:paraId="6F3D7DB0">
            <w:pPr>
              <w:jc w:val="right"/>
              <w:rPr>
                <w:rFonts w:ascii="Times New Roman" w:hAnsi="仿宋_GB2312" w:eastAsia="仿宋_GB2312" w:cs="Times New Roman"/>
                <w:sz w:val="32"/>
                <w:szCs w:val="32"/>
              </w:rPr>
            </w:pPr>
          </w:p>
          <w:p w14:paraId="528C2517">
            <w:pPr>
              <w:jc w:val="right"/>
              <w:rPr>
                <w:rFonts w:ascii="Times New Roman" w:hAnsi="仿宋_GB2312" w:eastAsia="仿宋_GB2312" w:cs="Times New Roman"/>
                <w:sz w:val="32"/>
                <w:szCs w:val="32"/>
              </w:rPr>
            </w:pPr>
          </w:p>
          <w:p w14:paraId="4DBD54AF">
            <w:pPr>
              <w:jc w:val="right"/>
              <w:rPr>
                <w:rFonts w:ascii="Times New Roman" w:hAnsi="仿宋_GB2312" w:eastAsia="仿宋_GB2312" w:cs="Times New Roman"/>
                <w:sz w:val="32"/>
                <w:szCs w:val="32"/>
              </w:rPr>
            </w:pPr>
          </w:p>
          <w:p w14:paraId="6D5DCFF4">
            <w:pPr>
              <w:jc w:val="center"/>
              <w:rPr>
                <w:rFonts w:ascii="Times New Roman" w:hAnsi="仿宋_GB2312" w:eastAsia="仿宋_GB2312" w:cs="Times New Roman"/>
                <w:sz w:val="32"/>
                <w:szCs w:val="32"/>
              </w:rPr>
            </w:pPr>
            <w:r>
              <w:rPr>
                <w:rFonts w:hint="eastAsia" w:ascii="Times New Roman" w:hAnsi="仿宋_GB2312" w:eastAsia="仿宋_GB2312" w:cs="Times New Roman"/>
                <w:sz w:val="32"/>
                <w:szCs w:val="32"/>
              </w:rPr>
              <w:t>申</w:t>
            </w:r>
            <w:r>
              <w:rPr>
                <w:rFonts w:ascii="Times New Roman" w:hAnsi="仿宋_GB2312" w:eastAsia="仿宋_GB2312" w:cs="Times New Roman"/>
                <w:sz w:val="32"/>
                <w:szCs w:val="32"/>
              </w:rPr>
              <w:t>请</w:t>
            </w:r>
            <w:r>
              <w:rPr>
                <w:rFonts w:hint="eastAsia" w:ascii="Times New Roman" w:hAnsi="仿宋_GB2312" w:eastAsia="仿宋_GB2312" w:cs="Times New Roman"/>
                <w:sz w:val="32"/>
                <w:szCs w:val="32"/>
              </w:rPr>
              <w:t>单位</w:t>
            </w:r>
            <w:r>
              <w:rPr>
                <w:rFonts w:ascii="Times New Roman" w:hAnsi="仿宋_GB2312" w:eastAsia="仿宋_GB2312" w:cs="Times New Roman"/>
                <w:sz w:val="32"/>
                <w:szCs w:val="32"/>
              </w:rPr>
              <w:t>（盖章）</w:t>
            </w:r>
            <w:r>
              <w:rPr>
                <w:rFonts w:hint="eastAsia" w:ascii="Times New Roman" w:hAnsi="仿宋_GB2312" w:eastAsia="仿宋_GB2312" w:cs="Times New Roman"/>
                <w:sz w:val="32"/>
                <w:szCs w:val="32"/>
              </w:rPr>
              <w:t>：</w:t>
            </w:r>
          </w:p>
          <w:p w14:paraId="080CD3A8">
            <w:pPr>
              <w:ind w:firstLine="320" w:firstLineChars="100"/>
              <w:jc w:val="center"/>
              <w:rPr>
                <w:rFonts w:ascii="Times New Roman" w:hAnsi="仿宋_GB2312" w:eastAsia="仿宋_GB2312" w:cs="Times New Roman"/>
                <w:sz w:val="32"/>
                <w:szCs w:val="32"/>
              </w:rPr>
            </w:pPr>
            <w:r>
              <w:rPr>
                <w:rFonts w:hint="eastAsia" w:ascii="Times New Roman" w:hAnsi="仿宋_GB2312" w:eastAsia="仿宋_GB2312" w:cs="Times New Roman"/>
                <w:sz w:val="32"/>
                <w:szCs w:val="32"/>
                <w:lang w:val="en-US" w:eastAsia="zh-CN"/>
              </w:rPr>
              <w:t xml:space="preserve">                         </w:t>
            </w:r>
            <w:r>
              <w:rPr>
                <w:rFonts w:hint="eastAsia" w:ascii="Times New Roman" w:hAnsi="仿宋_GB2312" w:eastAsia="仿宋_GB2312" w:cs="Times New Roman"/>
                <w:sz w:val="32"/>
                <w:szCs w:val="32"/>
              </w:rPr>
              <w:t>年</w:t>
            </w:r>
            <w:r>
              <w:rPr>
                <w:rFonts w:hint="eastAsia" w:ascii="Times New Roman" w:hAnsi="仿宋_GB2312" w:eastAsia="仿宋_GB2312" w:cs="Times New Roman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Times New Roman" w:hAnsi="仿宋_GB2312" w:eastAsia="仿宋_GB2312" w:cs="Times New Roman"/>
                <w:sz w:val="32"/>
                <w:szCs w:val="32"/>
              </w:rPr>
              <w:t>月</w:t>
            </w:r>
            <w:r>
              <w:rPr>
                <w:rFonts w:hint="eastAsia" w:ascii="Times New Roman" w:hAnsi="仿宋_GB2312" w:eastAsia="仿宋_GB2312" w:cs="Times New Roman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Times New Roman" w:hAnsi="仿宋_GB2312" w:eastAsia="仿宋_GB2312" w:cs="Times New Roman"/>
                <w:sz w:val="32"/>
                <w:szCs w:val="32"/>
              </w:rPr>
              <w:t>日</w:t>
            </w:r>
          </w:p>
        </w:tc>
      </w:tr>
    </w:tbl>
    <w:p w14:paraId="2905411A">
      <w:pPr>
        <w:rPr>
          <w:rFonts w:ascii="Times New Roman" w:hAnsi="Times New Roman" w:eastAsia="仿宋_GB2312" w:cs="Times New Roman"/>
          <w:sz w:val="32"/>
          <w:szCs w:val="32"/>
        </w:rPr>
      </w:pPr>
    </w:p>
    <w:sectPr>
      <w:pgSz w:w="11906" w:h="16838"/>
      <w:pgMar w:top="1440" w:right="849" w:bottom="1440" w:left="1803" w:header="851" w:footer="992" w:gutter="0"/>
      <w:cols w:space="0" w:num="1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EC25DA6A-34F6-492B-99AD-3BAA0AC52C6A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A036324B-960C-424E-B421-0DC2FF2E4F9B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723B759B-B039-46F5-8400-3274E944B9E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304C5F55"/>
    <w:rsid w:val="000447B7"/>
    <w:rsid w:val="00127C72"/>
    <w:rsid w:val="002523B0"/>
    <w:rsid w:val="00281858"/>
    <w:rsid w:val="00301EFA"/>
    <w:rsid w:val="00381078"/>
    <w:rsid w:val="00484CEA"/>
    <w:rsid w:val="00644B41"/>
    <w:rsid w:val="00927E0C"/>
    <w:rsid w:val="009435D6"/>
    <w:rsid w:val="00A513B5"/>
    <w:rsid w:val="00BD71CC"/>
    <w:rsid w:val="00D94AF8"/>
    <w:rsid w:val="00EF5F6F"/>
    <w:rsid w:val="00F06054"/>
    <w:rsid w:val="00FD0989"/>
    <w:rsid w:val="0B344AB5"/>
    <w:rsid w:val="0C91724B"/>
    <w:rsid w:val="1606602C"/>
    <w:rsid w:val="165B7C9C"/>
    <w:rsid w:val="1B6F4F33"/>
    <w:rsid w:val="1E674194"/>
    <w:rsid w:val="1F886296"/>
    <w:rsid w:val="2FAA588F"/>
    <w:rsid w:val="304C5F55"/>
    <w:rsid w:val="339E595D"/>
    <w:rsid w:val="3829362F"/>
    <w:rsid w:val="3DBA210F"/>
    <w:rsid w:val="4A25750C"/>
    <w:rsid w:val="4DA05CEE"/>
    <w:rsid w:val="4E05091A"/>
    <w:rsid w:val="57272212"/>
    <w:rsid w:val="5C2C64D8"/>
    <w:rsid w:val="5E9B136C"/>
    <w:rsid w:val="613177E1"/>
    <w:rsid w:val="64F43E4C"/>
    <w:rsid w:val="6B6F0C05"/>
    <w:rsid w:val="6D9E3BC7"/>
    <w:rsid w:val="740B03B7"/>
    <w:rsid w:val="7D863569"/>
    <w:rsid w:val="7F7D4CB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paragraph" w:styleId="3">
    <w:name w:val="heading 4"/>
    <w:basedOn w:val="1"/>
    <w:next w:val="1"/>
    <w:semiHidden/>
    <w:unhideWhenUsed/>
    <w:qFormat/>
    <w:uiPriority w:val="0"/>
    <w:pPr>
      <w:spacing w:beforeAutospacing="1" w:afterAutospacing="1"/>
      <w:jc w:val="left"/>
      <w:outlineLvl w:val="3"/>
    </w:pPr>
    <w:rPr>
      <w:rFonts w:hint="eastAsia" w:ascii="宋体" w:hAnsi="宋体" w:eastAsia="宋体" w:cs="Times New Roman"/>
      <w:b/>
      <w:bCs/>
      <w:kern w:val="0"/>
      <w:sz w:val="24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Hyperlink"/>
    <w:basedOn w:val="9"/>
    <w:qFormat/>
    <w:uiPriority w:val="0"/>
    <w:rPr>
      <w:color w:val="0000FF"/>
      <w:u w:val="single"/>
    </w:rPr>
  </w:style>
  <w:style w:type="character" w:customStyle="1" w:styleId="11">
    <w:name w:val="页眉 Char"/>
    <w:basedOn w:val="9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105</Words>
  <Characters>105</Characters>
  <Lines>9</Lines>
  <Paragraphs>2</Paragraphs>
  <TotalTime>50</TotalTime>
  <ScaleCrop>false</ScaleCrop>
  <LinksUpToDate>false</LinksUpToDate>
  <CharactersWithSpaces>134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2025-02-08T00:45:00Z</dcterms:created>
  <dc:creator>Xixixie</dc:creator>
  <cp:lastModifiedBy>逐放</cp:lastModifiedBy>
  <dcterms:modified xsi:type="dcterms:W3CDTF">2025-09-15T03:48:43Z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5AF46FE2E287498FB9C2C63B1BA74498_11</vt:lpwstr>
  </property>
  <property fmtid="{D5CDD505-2E9C-101B-9397-08002B2CF9AE}" pid="4" name="KSOTemplateDocerSaveRecord">
    <vt:lpwstr>eyJoZGlkIjoiNGM3ZjIzNDY5NTMwNWRhNzc0NmMyMDZjYjE2MmM4OGYiLCJ1c2VySWQiOiI0NDg3MDk5ODUifQ==</vt:lpwstr>
  </property>
</Properties>
</file>